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90A6" w14:textId="07173492" w:rsidR="005F5ABF" w:rsidRPr="004B75F5" w:rsidRDefault="003E2ED6" w:rsidP="00372D7C">
      <w:pPr>
        <w:jc w:val="center"/>
        <w:rPr>
          <w:b/>
          <w:sz w:val="24"/>
          <w:szCs w:val="24"/>
          <w:u w:val="single"/>
        </w:rPr>
      </w:pPr>
      <w:r w:rsidRPr="003E2ED6">
        <w:rPr>
          <w:b/>
          <w:sz w:val="24"/>
          <w:szCs w:val="24"/>
          <w:u w:val="single"/>
        </w:rPr>
        <w:t xml:space="preserve">Fletëpalosja e </w:t>
      </w:r>
      <w:r>
        <w:rPr>
          <w:b/>
          <w:sz w:val="24"/>
          <w:szCs w:val="24"/>
          <w:u w:val="single"/>
        </w:rPr>
        <w:t>I</w:t>
      </w:r>
      <w:r w:rsidRPr="003E2ED6">
        <w:rPr>
          <w:b/>
          <w:sz w:val="24"/>
          <w:szCs w:val="24"/>
          <w:u w:val="single"/>
        </w:rPr>
        <w:t xml:space="preserve">nformacionit për </w:t>
      </w:r>
      <w:r>
        <w:rPr>
          <w:b/>
          <w:sz w:val="24"/>
          <w:szCs w:val="24"/>
          <w:u w:val="single"/>
        </w:rPr>
        <w:t>V</w:t>
      </w:r>
      <w:r w:rsidRPr="003E2ED6">
        <w:rPr>
          <w:b/>
          <w:sz w:val="24"/>
          <w:szCs w:val="24"/>
          <w:u w:val="single"/>
        </w:rPr>
        <w:t xml:space="preserve">aksinimin </w:t>
      </w:r>
      <w:r w:rsidR="000640B2">
        <w:rPr>
          <w:b/>
          <w:sz w:val="24"/>
          <w:szCs w:val="24"/>
          <w:u w:val="single"/>
        </w:rPr>
        <w:t>kun</w:t>
      </w:r>
      <w:r w:rsidR="000640B2">
        <w:rPr>
          <w:rFonts w:cstheme="minorHAnsi"/>
          <w:b/>
          <w:sz w:val="24"/>
          <w:szCs w:val="24"/>
          <w:u w:val="single"/>
        </w:rPr>
        <w:t>dë</w:t>
      </w:r>
      <w:r w:rsidR="000640B2">
        <w:rPr>
          <w:b/>
          <w:sz w:val="24"/>
          <w:szCs w:val="24"/>
          <w:u w:val="single"/>
        </w:rPr>
        <w:t>r</w:t>
      </w:r>
      <w:r w:rsidRPr="003E2ED6">
        <w:rPr>
          <w:b/>
          <w:sz w:val="24"/>
          <w:szCs w:val="24"/>
          <w:u w:val="single"/>
        </w:rPr>
        <w:t xml:space="preserve"> </w:t>
      </w:r>
      <w:r>
        <w:rPr>
          <w:rFonts w:cstheme="minorHAnsi"/>
          <w:b/>
          <w:sz w:val="24"/>
          <w:szCs w:val="24"/>
          <w:u w:val="single"/>
        </w:rPr>
        <w:t>D</w:t>
      </w:r>
      <w:r w:rsidRPr="003E2ED6">
        <w:rPr>
          <w:b/>
          <w:sz w:val="24"/>
          <w:szCs w:val="24"/>
          <w:u w:val="single"/>
        </w:rPr>
        <w:t xml:space="preserve">ifterisë për </w:t>
      </w:r>
      <w:r>
        <w:rPr>
          <w:b/>
          <w:sz w:val="24"/>
          <w:szCs w:val="24"/>
          <w:u w:val="single"/>
        </w:rPr>
        <w:t>K</w:t>
      </w:r>
      <w:r w:rsidRPr="003E2ED6">
        <w:rPr>
          <w:b/>
          <w:sz w:val="24"/>
          <w:szCs w:val="24"/>
          <w:u w:val="single"/>
        </w:rPr>
        <w:t xml:space="preserve">ontakte të </w:t>
      </w:r>
      <w:r w:rsidR="00171CE9">
        <w:rPr>
          <w:b/>
          <w:sz w:val="24"/>
          <w:szCs w:val="24"/>
          <w:u w:val="single"/>
        </w:rPr>
        <w:t>N</w:t>
      </w:r>
      <w:r w:rsidRPr="003E2ED6">
        <w:rPr>
          <w:b/>
          <w:sz w:val="24"/>
          <w:szCs w:val="24"/>
          <w:u w:val="single"/>
        </w:rPr>
        <w:t>gushta</w:t>
      </w:r>
    </w:p>
    <w:p w14:paraId="6956F7DC" w14:textId="7D0A7FCA" w:rsidR="005F5ABF" w:rsidRPr="004B75F5" w:rsidRDefault="00BD62B8" w:rsidP="00372D7C">
      <w:pPr>
        <w:spacing w:after="0"/>
        <w:jc w:val="both"/>
        <w:rPr>
          <w:b/>
          <w:sz w:val="24"/>
          <w:szCs w:val="24"/>
        </w:rPr>
      </w:pPr>
      <w:r w:rsidRPr="00BD62B8">
        <w:rPr>
          <w:b/>
          <w:sz w:val="24"/>
          <w:szCs w:val="24"/>
        </w:rPr>
        <w:t>Pse po më ofrohet kjo vaksinë?</w:t>
      </w:r>
    </w:p>
    <w:p w14:paraId="7D26E799" w14:textId="5BCC9F19" w:rsidR="00E83114" w:rsidRPr="009E33D3" w:rsidRDefault="000640B2" w:rsidP="00372D7C">
      <w:pPr>
        <w:spacing w:after="0"/>
        <w:jc w:val="both"/>
        <w:rPr>
          <w:rFonts w:cstheme="minorHAnsi"/>
          <w:sz w:val="24"/>
          <w:szCs w:val="24"/>
        </w:rPr>
      </w:pPr>
      <w:r w:rsidRPr="000640B2">
        <w:rPr>
          <w:rFonts w:cstheme="minorHAnsi"/>
          <w:sz w:val="24"/>
          <w:szCs w:val="24"/>
        </w:rPr>
        <w:t xml:space="preserve">Juve ju ofrohet kjo vaksinë sepse jeni në kontakt të ngushtë me dikë që ka një infeksion të quajtur difteria. Vaksinimi </w:t>
      </w:r>
      <w:r>
        <w:rPr>
          <w:rFonts w:cstheme="minorHAnsi"/>
          <w:sz w:val="24"/>
          <w:szCs w:val="24"/>
        </w:rPr>
        <w:t xml:space="preserve">kundër </w:t>
      </w:r>
      <w:r w:rsidRPr="000640B2">
        <w:rPr>
          <w:rFonts w:cstheme="minorHAnsi"/>
          <w:sz w:val="24"/>
          <w:szCs w:val="24"/>
        </w:rPr>
        <w:t>difterisë është mënyra më e mirë për t'u mbrojtur nga infeksioni i difterisë.</w:t>
      </w:r>
      <w:r>
        <w:rPr>
          <w:rFonts w:cstheme="minorHAnsi"/>
          <w:sz w:val="24"/>
          <w:szCs w:val="24"/>
        </w:rPr>
        <w:t xml:space="preserve"> </w:t>
      </w:r>
      <w:r w:rsidR="005F5ABF" w:rsidRPr="004B75F5">
        <w:rPr>
          <w:rFonts w:cstheme="minorHAnsi"/>
          <w:sz w:val="24"/>
          <w:szCs w:val="24"/>
        </w:rPr>
        <w:t xml:space="preserve"> </w:t>
      </w:r>
    </w:p>
    <w:p w14:paraId="1548DCE0" w14:textId="77777777" w:rsidR="00372D7C" w:rsidRDefault="00372D7C" w:rsidP="00372D7C">
      <w:pPr>
        <w:jc w:val="both"/>
        <w:rPr>
          <w:rFonts w:cstheme="minorHAnsi"/>
          <w:b/>
          <w:sz w:val="24"/>
          <w:szCs w:val="24"/>
        </w:rPr>
      </w:pPr>
    </w:p>
    <w:p w14:paraId="588FE4D9" w14:textId="201B94FF" w:rsidR="004B75F5" w:rsidRPr="00E83114" w:rsidRDefault="00E66B58" w:rsidP="00372D7C">
      <w:pPr>
        <w:spacing w:after="0"/>
        <w:jc w:val="both"/>
        <w:rPr>
          <w:rFonts w:cstheme="minorHAnsi"/>
          <w:b/>
          <w:sz w:val="24"/>
          <w:szCs w:val="24"/>
        </w:rPr>
      </w:pPr>
      <w:r w:rsidRPr="00E66B58">
        <w:rPr>
          <w:rFonts w:cstheme="minorHAnsi"/>
          <w:b/>
          <w:sz w:val="24"/>
          <w:szCs w:val="24"/>
        </w:rPr>
        <w:t>Çfarë është difteria?</w:t>
      </w:r>
    </w:p>
    <w:p w14:paraId="4A42A60E" w14:textId="3744EE4D" w:rsidR="009E33D3" w:rsidRDefault="00E66B58" w:rsidP="00372D7C">
      <w:pPr>
        <w:spacing w:after="0"/>
        <w:jc w:val="both"/>
        <w:rPr>
          <w:sz w:val="24"/>
          <w:szCs w:val="24"/>
        </w:rPr>
      </w:pPr>
      <w:r w:rsidRPr="00E66B58">
        <w:rPr>
          <w:sz w:val="24"/>
          <w:szCs w:val="24"/>
        </w:rPr>
        <w:t>Difteria është një sëmundje serioze që zakonisht fillon me dhimbje të fytit dhe mund të shkaktojë shpejt probleme me frymëmarrjen. Mund të dëmtojë zemrën dhe sistemin nervor dhe, në raste të rënda, mund të vrasë. Të njëjtat baktere gjithashtu mund të shkaktojnë ulçera në lëkurë, veçanërisht në këmbë.</w:t>
      </w:r>
      <w:r>
        <w:rPr>
          <w:sz w:val="24"/>
          <w:szCs w:val="24"/>
        </w:rPr>
        <w:t xml:space="preserve"> </w:t>
      </w:r>
    </w:p>
    <w:p w14:paraId="512763B8" w14:textId="77777777" w:rsidR="00372D7C" w:rsidRDefault="00372D7C" w:rsidP="00372D7C">
      <w:pPr>
        <w:jc w:val="both"/>
        <w:rPr>
          <w:b/>
          <w:sz w:val="24"/>
          <w:szCs w:val="24"/>
        </w:rPr>
      </w:pPr>
    </w:p>
    <w:p w14:paraId="65605685" w14:textId="38FC9DBA" w:rsidR="00430B19" w:rsidRDefault="00A36E21" w:rsidP="00372D7C">
      <w:pPr>
        <w:spacing w:after="0"/>
        <w:jc w:val="both"/>
        <w:rPr>
          <w:b/>
          <w:sz w:val="24"/>
          <w:szCs w:val="24"/>
        </w:rPr>
      </w:pPr>
      <w:r w:rsidRPr="00A36E21">
        <w:rPr>
          <w:b/>
          <w:sz w:val="24"/>
          <w:szCs w:val="24"/>
        </w:rPr>
        <w:t>Si përhapet difteria?</w:t>
      </w:r>
      <w:r>
        <w:rPr>
          <w:b/>
          <w:sz w:val="24"/>
          <w:szCs w:val="24"/>
        </w:rPr>
        <w:t xml:space="preserve"> </w:t>
      </w:r>
    </w:p>
    <w:p w14:paraId="1CF52543" w14:textId="33E3F5B2" w:rsidR="009E33D3" w:rsidRPr="00372D7C" w:rsidRDefault="00ED0C02" w:rsidP="00372D7C">
      <w:pPr>
        <w:spacing w:after="0"/>
        <w:jc w:val="both"/>
        <w:rPr>
          <w:sz w:val="24"/>
          <w:szCs w:val="24"/>
        </w:rPr>
      </w:pPr>
      <w:r w:rsidRPr="00ED0C02">
        <w:rPr>
          <w:sz w:val="24"/>
          <w:szCs w:val="24"/>
        </w:rPr>
        <w:t>Difteria përhapet nga kontakti me pikat e frymëmarrjes nga fyti i një personi me difteri ose ai që mbart bakteret, përmes kollitjes dhe teshtitjes. Herë pas here, përhapja mund të ndodhë edhe nëpërmjet prekjes së objekteve që kanë qenë në kontakt me plagët e lëkurës ose ulcerat e njerëzve të infektuar.</w:t>
      </w:r>
      <w:r>
        <w:rPr>
          <w:sz w:val="24"/>
          <w:szCs w:val="24"/>
        </w:rPr>
        <w:t xml:space="preserve"> </w:t>
      </w:r>
    </w:p>
    <w:p w14:paraId="068F26DE" w14:textId="77777777" w:rsidR="002A0DF6" w:rsidRPr="00372D7C" w:rsidRDefault="002A0DF6" w:rsidP="00372D7C">
      <w:pPr>
        <w:jc w:val="both"/>
        <w:rPr>
          <w:b/>
          <w:sz w:val="24"/>
          <w:szCs w:val="24"/>
        </w:rPr>
      </w:pPr>
    </w:p>
    <w:p w14:paraId="1F02F02C" w14:textId="43AF072E" w:rsidR="00E83114" w:rsidRPr="00372D7C" w:rsidRDefault="00912905" w:rsidP="00372D7C">
      <w:pPr>
        <w:spacing w:after="0"/>
        <w:jc w:val="both"/>
        <w:rPr>
          <w:b/>
          <w:sz w:val="24"/>
          <w:szCs w:val="24"/>
        </w:rPr>
      </w:pPr>
      <w:r w:rsidRPr="00912905">
        <w:rPr>
          <w:b/>
          <w:sz w:val="24"/>
          <w:szCs w:val="24"/>
        </w:rPr>
        <w:t>Si parandalohet difteria?</w:t>
      </w:r>
    </w:p>
    <w:p w14:paraId="4EC49C34" w14:textId="3BE76271" w:rsidR="00E83114" w:rsidRPr="00372D7C" w:rsidRDefault="00912905" w:rsidP="00372D7C">
      <w:pPr>
        <w:spacing w:after="0"/>
        <w:jc w:val="both"/>
        <w:rPr>
          <w:sz w:val="24"/>
          <w:szCs w:val="24"/>
        </w:rPr>
      </w:pPr>
      <w:r w:rsidRPr="00912905">
        <w:rPr>
          <w:sz w:val="24"/>
          <w:szCs w:val="24"/>
        </w:rPr>
        <w:t xml:space="preserve">Vaksinimi </w:t>
      </w:r>
      <w:r>
        <w:rPr>
          <w:sz w:val="24"/>
          <w:szCs w:val="24"/>
        </w:rPr>
        <w:t>kun</w:t>
      </w:r>
      <w:r>
        <w:rPr>
          <w:rFonts w:cstheme="minorHAnsi"/>
          <w:sz w:val="24"/>
          <w:szCs w:val="24"/>
        </w:rPr>
        <w:t>dë</w:t>
      </w:r>
      <w:r>
        <w:rPr>
          <w:sz w:val="24"/>
          <w:szCs w:val="24"/>
        </w:rPr>
        <w:t>r</w:t>
      </w:r>
      <w:r w:rsidRPr="00912905">
        <w:rPr>
          <w:sz w:val="24"/>
          <w:szCs w:val="24"/>
        </w:rPr>
        <w:t xml:space="preserve"> difterisë bëhet si pjesë e programit të imunizimit të fëmijërisë në mbarë botën. Vaksina është shumë efektive dhe e sigurt dhe kështu sëmundja tani është e rrallë në Irlandë. Në vendet ku shërbimet e imunizimit janë ndërprerë, infeksioni nga difteria është më i zakonshëm.</w:t>
      </w:r>
      <w:r>
        <w:rPr>
          <w:sz w:val="24"/>
          <w:szCs w:val="24"/>
        </w:rPr>
        <w:t xml:space="preserve"> </w:t>
      </w:r>
    </w:p>
    <w:p w14:paraId="67A95706" w14:textId="77777777" w:rsidR="00E83114" w:rsidRPr="00372D7C" w:rsidRDefault="00E83114" w:rsidP="00372D7C">
      <w:pPr>
        <w:rPr>
          <w:b/>
          <w:sz w:val="24"/>
          <w:szCs w:val="24"/>
        </w:rPr>
      </w:pPr>
    </w:p>
    <w:p w14:paraId="667C5CBD" w14:textId="0B87AB91" w:rsidR="005F5ABF" w:rsidRPr="00372D7C" w:rsidRDefault="00912905" w:rsidP="00372D7C">
      <w:pPr>
        <w:spacing w:after="0"/>
        <w:jc w:val="both"/>
        <w:rPr>
          <w:b/>
          <w:sz w:val="24"/>
          <w:szCs w:val="24"/>
        </w:rPr>
      </w:pPr>
      <w:r w:rsidRPr="00912905">
        <w:rPr>
          <w:b/>
          <w:sz w:val="24"/>
          <w:szCs w:val="24"/>
        </w:rPr>
        <w:t>A do të më ndalojë vaksina të zhvilloj difterinë?</w:t>
      </w:r>
      <w:r>
        <w:rPr>
          <w:b/>
          <w:sz w:val="24"/>
          <w:szCs w:val="24"/>
        </w:rPr>
        <w:t xml:space="preserve"> </w:t>
      </w:r>
    </w:p>
    <w:p w14:paraId="6C276C25" w14:textId="03C549DA" w:rsidR="00372D7C" w:rsidRDefault="00912905" w:rsidP="00372D7C">
      <w:pPr>
        <w:spacing w:after="0"/>
        <w:jc w:val="both"/>
        <w:rPr>
          <w:sz w:val="24"/>
          <w:szCs w:val="24"/>
        </w:rPr>
      </w:pPr>
      <w:r w:rsidRPr="00912905">
        <w:rPr>
          <w:sz w:val="24"/>
          <w:szCs w:val="24"/>
        </w:rPr>
        <w:t xml:space="preserve">Tani po ju ofrohet vaksinimi </w:t>
      </w:r>
      <w:r>
        <w:rPr>
          <w:sz w:val="24"/>
          <w:szCs w:val="24"/>
        </w:rPr>
        <w:t>kun</w:t>
      </w:r>
      <w:r>
        <w:rPr>
          <w:rFonts w:cstheme="minorHAnsi"/>
          <w:sz w:val="24"/>
          <w:szCs w:val="24"/>
        </w:rPr>
        <w:t>dë</w:t>
      </w:r>
      <w:r>
        <w:rPr>
          <w:sz w:val="24"/>
          <w:szCs w:val="24"/>
        </w:rPr>
        <w:t>r</w:t>
      </w:r>
      <w:r w:rsidRPr="00912905">
        <w:rPr>
          <w:sz w:val="24"/>
          <w:szCs w:val="24"/>
        </w:rPr>
        <w:t xml:space="preserve"> difterisë sepse jeni në kontakt të ngushtë me një person që ka infeksion të difterisë. Kjo vaksinë gjithashtu ofron mbrojtje të rëndësishme kundër infeksioneve të poliomielitit dhe tetanozit.</w:t>
      </w:r>
      <w:r>
        <w:rPr>
          <w:sz w:val="24"/>
          <w:szCs w:val="24"/>
        </w:rPr>
        <w:t xml:space="preserve"> </w:t>
      </w:r>
    </w:p>
    <w:p w14:paraId="48FD903D" w14:textId="77777777" w:rsidR="00372D7C" w:rsidRDefault="00372D7C" w:rsidP="00372D7C">
      <w:pPr>
        <w:spacing w:after="0"/>
        <w:jc w:val="both"/>
        <w:rPr>
          <w:sz w:val="24"/>
          <w:szCs w:val="24"/>
        </w:rPr>
      </w:pPr>
    </w:p>
    <w:p w14:paraId="4EA50ACE" w14:textId="632375FF" w:rsidR="00DB296A" w:rsidRPr="00372D7C" w:rsidRDefault="00912905" w:rsidP="00372D7C">
      <w:pPr>
        <w:spacing w:after="0"/>
        <w:jc w:val="both"/>
        <w:rPr>
          <w:sz w:val="24"/>
          <w:szCs w:val="24"/>
        </w:rPr>
      </w:pPr>
      <w:r w:rsidRPr="00912905">
        <w:rPr>
          <w:sz w:val="24"/>
          <w:szCs w:val="24"/>
        </w:rPr>
        <w:t xml:space="preserve">Nëse tashmë jeni vaksinuar plotësisht kundër difterisë kur keni qenë fëmijë, rekomandohet një dozë vaksine tani për të rritur mbrojtjen tuaj dhe është shumë e sigurt. </w:t>
      </w:r>
      <w:r>
        <w:rPr>
          <w:sz w:val="24"/>
          <w:szCs w:val="24"/>
        </w:rPr>
        <w:t xml:space="preserve"> </w:t>
      </w:r>
      <w:r w:rsidR="004B75F5" w:rsidRPr="00372D7C">
        <w:rPr>
          <w:sz w:val="24"/>
          <w:szCs w:val="24"/>
        </w:rPr>
        <w:t xml:space="preserve"> </w:t>
      </w:r>
    </w:p>
    <w:p w14:paraId="2B1825A9" w14:textId="77777777" w:rsidR="00372D7C" w:rsidRDefault="00372D7C" w:rsidP="00372D7C">
      <w:pPr>
        <w:jc w:val="both"/>
        <w:rPr>
          <w:sz w:val="24"/>
          <w:szCs w:val="24"/>
        </w:rPr>
      </w:pPr>
    </w:p>
    <w:p w14:paraId="4BFEBD83" w14:textId="104DFE5E" w:rsidR="004B75F5" w:rsidRPr="00372D7C" w:rsidRDefault="00912905" w:rsidP="00372D7C">
      <w:pPr>
        <w:jc w:val="both"/>
        <w:rPr>
          <w:sz w:val="24"/>
          <w:szCs w:val="24"/>
        </w:rPr>
      </w:pPr>
      <w:r w:rsidRPr="00912905">
        <w:rPr>
          <w:sz w:val="24"/>
          <w:szCs w:val="24"/>
        </w:rPr>
        <w:t xml:space="preserve">Nëse nuk jeni vaksinuar plotësisht si fëmijë (ose nuk jeni i sigurt nëse jeni vaksinuar plotësisht), ju rekomandohet të merrni një dozë vaksine tani. Ky vaksinim do të ndihmojë për të filluar mbrojtjen tuaj kundër difterisë, por është gjithashtu e rëndësishme që të merrni më shumë doza vaksine më vonë për të përfunduar kursin e vaksinimit dhe për t'u siguruar që jeni plotësisht të mbrojtur. </w:t>
      </w:r>
      <w:r>
        <w:rPr>
          <w:sz w:val="24"/>
          <w:szCs w:val="24"/>
        </w:rPr>
        <w:t xml:space="preserve"> </w:t>
      </w:r>
      <w:r w:rsidR="004B75F5" w:rsidRPr="00372D7C">
        <w:rPr>
          <w:sz w:val="24"/>
          <w:szCs w:val="24"/>
        </w:rPr>
        <w:t xml:space="preserve"> </w:t>
      </w:r>
    </w:p>
    <w:p w14:paraId="06B9384A" w14:textId="5869941E" w:rsidR="00E83114" w:rsidRDefault="00E83114" w:rsidP="00372D7C">
      <w:pPr>
        <w:rPr>
          <w:b/>
          <w:sz w:val="24"/>
          <w:szCs w:val="24"/>
        </w:rPr>
      </w:pPr>
    </w:p>
    <w:p w14:paraId="656426ED" w14:textId="77777777" w:rsidR="00372D7C" w:rsidRPr="00372D7C" w:rsidRDefault="00372D7C" w:rsidP="00372D7C">
      <w:pPr>
        <w:rPr>
          <w:b/>
          <w:sz w:val="24"/>
          <w:szCs w:val="24"/>
        </w:rPr>
      </w:pPr>
    </w:p>
    <w:p w14:paraId="0AB11F5D" w14:textId="2998A126" w:rsidR="005F5ABF" w:rsidRPr="00372D7C" w:rsidRDefault="00583BB5" w:rsidP="00372D7C">
      <w:pPr>
        <w:spacing w:after="0"/>
        <w:jc w:val="both"/>
        <w:rPr>
          <w:b/>
          <w:sz w:val="24"/>
          <w:szCs w:val="24"/>
        </w:rPr>
      </w:pPr>
      <w:r w:rsidRPr="00583BB5">
        <w:rPr>
          <w:b/>
          <w:sz w:val="24"/>
          <w:szCs w:val="24"/>
        </w:rPr>
        <w:t xml:space="preserve">A ka dikush që nuk mund ta </w:t>
      </w:r>
      <w:r w:rsidR="004636DF">
        <w:rPr>
          <w:b/>
          <w:sz w:val="24"/>
          <w:szCs w:val="24"/>
        </w:rPr>
        <w:t>marr</w:t>
      </w:r>
      <w:r w:rsidRPr="00583BB5">
        <w:rPr>
          <w:b/>
          <w:sz w:val="24"/>
          <w:szCs w:val="24"/>
        </w:rPr>
        <w:t>ë vaksinën?</w:t>
      </w:r>
      <w:r>
        <w:rPr>
          <w:b/>
          <w:sz w:val="24"/>
          <w:szCs w:val="24"/>
        </w:rPr>
        <w:t xml:space="preserve"> </w:t>
      </w:r>
      <w:r w:rsidR="004B75F5" w:rsidRPr="00372D7C">
        <w:rPr>
          <w:b/>
          <w:sz w:val="24"/>
          <w:szCs w:val="24"/>
        </w:rPr>
        <w:t xml:space="preserve"> </w:t>
      </w:r>
    </w:p>
    <w:p w14:paraId="480CFA44" w14:textId="0E14BC5B" w:rsidR="004B75F5" w:rsidRPr="00372D7C" w:rsidRDefault="00583BB5" w:rsidP="00372D7C">
      <w:pPr>
        <w:spacing w:after="0"/>
        <w:jc w:val="both"/>
        <w:rPr>
          <w:sz w:val="24"/>
          <w:szCs w:val="24"/>
        </w:rPr>
      </w:pPr>
      <w:r w:rsidRPr="00583BB5">
        <w:rPr>
          <w:sz w:val="24"/>
          <w:szCs w:val="24"/>
        </w:rPr>
        <w:t xml:space="preserve">Ka shumë pak arsye pse nuk mund ta merrni vaksinën. </w:t>
      </w:r>
      <w:r w:rsidR="008D046E">
        <w:rPr>
          <w:sz w:val="24"/>
          <w:szCs w:val="24"/>
        </w:rPr>
        <w:t>N</w:t>
      </w:r>
      <w:r w:rsidRPr="00583BB5">
        <w:rPr>
          <w:sz w:val="24"/>
          <w:szCs w:val="24"/>
        </w:rPr>
        <w:t>uk duhet ta merrni vaksinën nëse keni pasur një reaksion alergjik shumë të rëndë (anafilaksi) ndaj një vaksine të mëparshme ose ndaj ndonjë pjese të vaksinës. Ju lutemi tregoni ekipit mjekësor që po organizon vaksinimin nëse kjo ju ka ndodhur.</w:t>
      </w:r>
      <w:r>
        <w:rPr>
          <w:sz w:val="24"/>
          <w:szCs w:val="24"/>
        </w:rPr>
        <w:t xml:space="preserve"> </w:t>
      </w:r>
    </w:p>
    <w:p w14:paraId="34E9E77C" w14:textId="77777777" w:rsidR="00E83114" w:rsidRPr="00372D7C" w:rsidRDefault="00E83114" w:rsidP="00372D7C">
      <w:pPr>
        <w:jc w:val="both"/>
        <w:rPr>
          <w:sz w:val="24"/>
          <w:szCs w:val="24"/>
        </w:rPr>
      </w:pPr>
    </w:p>
    <w:p w14:paraId="0C623F4A" w14:textId="06914CFA" w:rsidR="004B75F5" w:rsidRPr="00372D7C" w:rsidRDefault="008D046E" w:rsidP="00372D7C">
      <w:pPr>
        <w:spacing w:after="0"/>
        <w:jc w:val="both"/>
        <w:rPr>
          <w:b/>
          <w:sz w:val="24"/>
          <w:szCs w:val="24"/>
        </w:rPr>
      </w:pPr>
      <w:r w:rsidRPr="008D046E">
        <w:rPr>
          <w:b/>
          <w:sz w:val="24"/>
          <w:szCs w:val="24"/>
        </w:rPr>
        <w:t>A ka ndonjë efekt anësor nga vaksina?</w:t>
      </w:r>
    </w:p>
    <w:p w14:paraId="067D4B9C" w14:textId="38A6C391" w:rsidR="00372D7C" w:rsidRDefault="008D046E" w:rsidP="00372D7C">
      <w:pPr>
        <w:spacing w:after="0"/>
        <w:jc w:val="both"/>
        <w:rPr>
          <w:sz w:val="24"/>
          <w:szCs w:val="24"/>
        </w:rPr>
      </w:pPr>
      <w:r w:rsidRPr="008D046E">
        <w:rPr>
          <w:sz w:val="24"/>
          <w:szCs w:val="24"/>
        </w:rPr>
        <w:t>Si të gjitha barnat, edhe vaksinat mund të shkaktojnë efekte anësore. Shumica e tyre janë të lehta deri të moderuara, afatshkurtra dhe jo të gjithë i marrin ato.</w:t>
      </w:r>
      <w:r>
        <w:rPr>
          <w:sz w:val="24"/>
          <w:szCs w:val="24"/>
        </w:rPr>
        <w:t xml:space="preserve"> </w:t>
      </w:r>
      <w:r w:rsidR="008E7CDB" w:rsidRPr="00372D7C">
        <w:rPr>
          <w:sz w:val="24"/>
          <w:szCs w:val="24"/>
        </w:rPr>
        <w:t xml:space="preserve"> </w:t>
      </w:r>
    </w:p>
    <w:p w14:paraId="5D5547F6" w14:textId="77777777" w:rsidR="00372D7C" w:rsidRDefault="00372D7C" w:rsidP="00372D7C">
      <w:pPr>
        <w:spacing w:after="0"/>
        <w:jc w:val="both"/>
        <w:rPr>
          <w:sz w:val="24"/>
          <w:szCs w:val="24"/>
        </w:rPr>
      </w:pPr>
    </w:p>
    <w:p w14:paraId="61EA756B" w14:textId="362F5C20" w:rsidR="00372D7C" w:rsidRDefault="008D046E" w:rsidP="00372D7C">
      <w:pPr>
        <w:spacing w:after="0"/>
        <w:jc w:val="both"/>
        <w:rPr>
          <w:sz w:val="24"/>
          <w:szCs w:val="24"/>
        </w:rPr>
      </w:pPr>
      <w:r w:rsidRPr="008D046E">
        <w:rPr>
          <w:sz w:val="24"/>
          <w:szCs w:val="24"/>
        </w:rPr>
        <w:t xml:space="preserve">Mund të keni skuqje, ënjtje ose </w:t>
      </w:r>
      <w:r>
        <w:rPr>
          <w:rFonts w:cstheme="minorHAnsi"/>
          <w:sz w:val="24"/>
          <w:szCs w:val="24"/>
        </w:rPr>
        <w:t>d</w:t>
      </w:r>
      <w:r>
        <w:rPr>
          <w:sz w:val="24"/>
          <w:szCs w:val="24"/>
        </w:rPr>
        <w:t>himje</w:t>
      </w:r>
      <w:r w:rsidRPr="008D046E">
        <w:rPr>
          <w:sz w:val="24"/>
          <w:szCs w:val="24"/>
        </w:rPr>
        <w:t xml:space="preserve"> në krahun ku keni bërë injeksionin, ose mund të keni temperaturë ose dhimbje koke. Këto simptoma zakonisht zhduken brenda disa ditësh.</w:t>
      </w:r>
    </w:p>
    <w:p w14:paraId="02613207" w14:textId="77777777" w:rsidR="00372D7C" w:rsidRDefault="00372D7C" w:rsidP="00372D7C">
      <w:pPr>
        <w:spacing w:after="0"/>
        <w:jc w:val="both"/>
        <w:rPr>
          <w:sz w:val="24"/>
          <w:szCs w:val="24"/>
        </w:rPr>
      </w:pPr>
    </w:p>
    <w:p w14:paraId="14B6C6EB" w14:textId="6201AE5B" w:rsidR="008E7CDB" w:rsidRPr="00372D7C" w:rsidRDefault="008D046E" w:rsidP="00372D7C">
      <w:pPr>
        <w:spacing w:after="0"/>
        <w:jc w:val="both"/>
        <w:rPr>
          <w:sz w:val="24"/>
          <w:szCs w:val="24"/>
        </w:rPr>
      </w:pPr>
      <w:r w:rsidRPr="008D046E">
        <w:rPr>
          <w:sz w:val="24"/>
          <w:szCs w:val="24"/>
        </w:rPr>
        <w:t>Efektet anësore serioze, si një reaksion i rëndë alergjik, janë jashtëzakonisht të rralla. Vaksinuesi juaj është i trajnuar për të trajtuar reaksione alergjike shumë të rralla serioze.</w:t>
      </w:r>
      <w:r>
        <w:rPr>
          <w:sz w:val="24"/>
          <w:szCs w:val="24"/>
        </w:rPr>
        <w:t xml:space="preserve"> </w:t>
      </w:r>
    </w:p>
    <w:p w14:paraId="65E968F5" w14:textId="77777777" w:rsidR="00372D7C" w:rsidRDefault="00372D7C" w:rsidP="00372D7C">
      <w:pPr>
        <w:jc w:val="both"/>
        <w:rPr>
          <w:sz w:val="24"/>
          <w:szCs w:val="24"/>
        </w:rPr>
      </w:pPr>
    </w:p>
    <w:p w14:paraId="3450EE63" w14:textId="36F2B50F" w:rsidR="006B169E" w:rsidRPr="00372D7C" w:rsidRDefault="00B3180D" w:rsidP="00372D7C">
      <w:pPr>
        <w:jc w:val="both"/>
        <w:rPr>
          <w:sz w:val="24"/>
          <w:szCs w:val="24"/>
        </w:rPr>
      </w:pPr>
      <w:r w:rsidRPr="00B3180D">
        <w:rPr>
          <w:sz w:val="24"/>
          <w:szCs w:val="24"/>
        </w:rPr>
        <w:t xml:space="preserve">Nëse nuk jeni shumë mirë pasi keni marrë një vaksinë, mund të jeni të sëmurë për ndonjë arsye tjetër. Nëse jeni të shqetësuar, ju lutemi kërkoni këshilla mjekësore. </w:t>
      </w:r>
      <w:r>
        <w:rPr>
          <w:sz w:val="24"/>
          <w:szCs w:val="24"/>
        </w:rPr>
        <w:t xml:space="preserve"> </w:t>
      </w:r>
    </w:p>
    <w:sectPr w:rsidR="006B169E" w:rsidRPr="00372D7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5F4CE" w14:textId="77777777" w:rsidR="004C1499" w:rsidRDefault="004C1499" w:rsidP="004B75F5">
      <w:pPr>
        <w:spacing w:after="0" w:line="240" w:lineRule="auto"/>
      </w:pPr>
      <w:r>
        <w:separator/>
      </w:r>
    </w:p>
  </w:endnote>
  <w:endnote w:type="continuationSeparator" w:id="0">
    <w:p w14:paraId="182F0FB3" w14:textId="77777777" w:rsidR="004C1499" w:rsidRDefault="004C1499" w:rsidP="004B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61FC" w14:textId="77777777" w:rsidR="004C1499" w:rsidRDefault="004C1499" w:rsidP="004B75F5">
      <w:pPr>
        <w:spacing w:after="0" w:line="240" w:lineRule="auto"/>
      </w:pPr>
      <w:r>
        <w:separator/>
      </w:r>
    </w:p>
  </w:footnote>
  <w:footnote w:type="continuationSeparator" w:id="0">
    <w:p w14:paraId="1C2F1E26" w14:textId="77777777" w:rsidR="004C1499" w:rsidRDefault="004C1499" w:rsidP="004B7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B8C7" w14:textId="39C8BC91" w:rsidR="004B75F5" w:rsidRDefault="00000000">
    <w:pPr>
      <w:pStyle w:val="Header"/>
    </w:pPr>
    <w:sdt>
      <w:sdtPr>
        <w:id w:val="-2116274352"/>
        <w:docPartObj>
          <w:docPartGallery w:val="Watermarks"/>
          <w:docPartUnique/>
        </w:docPartObj>
      </w:sdtPr>
      <w:sdtContent>
        <w:r>
          <w:rPr>
            <w:noProof/>
          </w:rPr>
          <w:pict w14:anchorId="24543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D1CC8">
      <w:rPr>
        <w:rFonts w:cstheme="minorHAnsi"/>
        <w:noProof/>
        <w:sz w:val="24"/>
        <w:szCs w:val="24"/>
        <w:lang w:val="en-IE" w:eastAsia="en-IE"/>
      </w:rPr>
      <w:drawing>
        <wp:inline distT="0" distB="0" distL="0" distR="0" wp14:anchorId="64F6D1E7" wp14:editId="6BDF72D7">
          <wp:extent cx="1170305"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9937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ABF"/>
    <w:rsid w:val="00056985"/>
    <w:rsid w:val="000640B2"/>
    <w:rsid w:val="000F4672"/>
    <w:rsid w:val="00171CE9"/>
    <w:rsid w:val="001E173B"/>
    <w:rsid w:val="00206C7B"/>
    <w:rsid w:val="00234A39"/>
    <w:rsid w:val="00253292"/>
    <w:rsid w:val="002A0DF6"/>
    <w:rsid w:val="003053E2"/>
    <w:rsid w:val="00372D7C"/>
    <w:rsid w:val="00387C55"/>
    <w:rsid w:val="003E2ED6"/>
    <w:rsid w:val="00407AE1"/>
    <w:rsid w:val="00430B19"/>
    <w:rsid w:val="004636DF"/>
    <w:rsid w:val="004B75F5"/>
    <w:rsid w:val="004C1499"/>
    <w:rsid w:val="00523879"/>
    <w:rsid w:val="00583BB5"/>
    <w:rsid w:val="005B4605"/>
    <w:rsid w:val="005D1CC8"/>
    <w:rsid w:val="005F5ABF"/>
    <w:rsid w:val="00607219"/>
    <w:rsid w:val="00636BC9"/>
    <w:rsid w:val="006B169E"/>
    <w:rsid w:val="00735EC5"/>
    <w:rsid w:val="00811D05"/>
    <w:rsid w:val="00830E31"/>
    <w:rsid w:val="008D046E"/>
    <w:rsid w:val="008E7CDB"/>
    <w:rsid w:val="00912905"/>
    <w:rsid w:val="009B4B56"/>
    <w:rsid w:val="009E33D3"/>
    <w:rsid w:val="00A36E21"/>
    <w:rsid w:val="00B3180D"/>
    <w:rsid w:val="00B66E98"/>
    <w:rsid w:val="00BD62B8"/>
    <w:rsid w:val="00C2534E"/>
    <w:rsid w:val="00CC3BF4"/>
    <w:rsid w:val="00CD0742"/>
    <w:rsid w:val="00CD36E9"/>
    <w:rsid w:val="00D70116"/>
    <w:rsid w:val="00D8173C"/>
    <w:rsid w:val="00DB296A"/>
    <w:rsid w:val="00DD4FC1"/>
    <w:rsid w:val="00DF14CF"/>
    <w:rsid w:val="00E66B58"/>
    <w:rsid w:val="00E83114"/>
    <w:rsid w:val="00ED0C02"/>
    <w:rsid w:val="00F10B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89A39"/>
  <w15:chartTrackingRefBased/>
  <w15:docId w15:val="{F4042C56-67F3-4FC4-9EB6-94101417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75F5"/>
    <w:rPr>
      <w:sz w:val="16"/>
      <w:szCs w:val="16"/>
    </w:rPr>
  </w:style>
  <w:style w:type="paragraph" w:styleId="CommentText">
    <w:name w:val="annotation text"/>
    <w:basedOn w:val="Normal"/>
    <w:link w:val="CommentTextChar"/>
    <w:uiPriority w:val="99"/>
    <w:semiHidden/>
    <w:unhideWhenUsed/>
    <w:rsid w:val="004B75F5"/>
    <w:pPr>
      <w:spacing w:line="240" w:lineRule="auto"/>
    </w:pPr>
    <w:rPr>
      <w:sz w:val="20"/>
      <w:szCs w:val="20"/>
    </w:rPr>
  </w:style>
  <w:style w:type="character" w:customStyle="1" w:styleId="CommentTextChar">
    <w:name w:val="Comment Text Char"/>
    <w:basedOn w:val="DefaultParagraphFont"/>
    <w:link w:val="CommentText"/>
    <w:uiPriority w:val="99"/>
    <w:semiHidden/>
    <w:rsid w:val="004B75F5"/>
    <w:rPr>
      <w:sz w:val="20"/>
      <w:szCs w:val="20"/>
      <w:lang w:val="en-GB"/>
    </w:rPr>
  </w:style>
  <w:style w:type="paragraph" w:styleId="CommentSubject">
    <w:name w:val="annotation subject"/>
    <w:basedOn w:val="CommentText"/>
    <w:next w:val="CommentText"/>
    <w:link w:val="CommentSubjectChar"/>
    <w:uiPriority w:val="99"/>
    <w:semiHidden/>
    <w:unhideWhenUsed/>
    <w:rsid w:val="004B75F5"/>
    <w:rPr>
      <w:b/>
      <w:bCs/>
    </w:rPr>
  </w:style>
  <w:style w:type="character" w:customStyle="1" w:styleId="CommentSubjectChar">
    <w:name w:val="Comment Subject Char"/>
    <w:basedOn w:val="CommentTextChar"/>
    <w:link w:val="CommentSubject"/>
    <w:uiPriority w:val="99"/>
    <w:semiHidden/>
    <w:rsid w:val="004B75F5"/>
    <w:rPr>
      <w:b/>
      <w:bCs/>
      <w:sz w:val="20"/>
      <w:szCs w:val="20"/>
      <w:lang w:val="en-GB"/>
    </w:rPr>
  </w:style>
  <w:style w:type="paragraph" w:styleId="BalloonText">
    <w:name w:val="Balloon Text"/>
    <w:basedOn w:val="Normal"/>
    <w:link w:val="BalloonTextChar"/>
    <w:uiPriority w:val="99"/>
    <w:semiHidden/>
    <w:unhideWhenUsed/>
    <w:rsid w:val="004B7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5F5"/>
    <w:rPr>
      <w:rFonts w:ascii="Segoe UI" w:hAnsi="Segoe UI" w:cs="Segoe UI"/>
      <w:sz w:val="18"/>
      <w:szCs w:val="18"/>
      <w:lang w:val="en-GB"/>
    </w:rPr>
  </w:style>
  <w:style w:type="paragraph" w:styleId="Header">
    <w:name w:val="header"/>
    <w:basedOn w:val="Normal"/>
    <w:link w:val="HeaderChar"/>
    <w:uiPriority w:val="99"/>
    <w:unhideWhenUsed/>
    <w:rsid w:val="004B7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5F5"/>
    <w:rPr>
      <w:lang w:val="en-GB"/>
    </w:rPr>
  </w:style>
  <w:style w:type="paragraph" w:styleId="Footer">
    <w:name w:val="footer"/>
    <w:basedOn w:val="Normal"/>
    <w:link w:val="FooterChar"/>
    <w:uiPriority w:val="99"/>
    <w:unhideWhenUsed/>
    <w:rsid w:val="004B7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5F5"/>
    <w:rPr>
      <w:lang w:val="en-GB"/>
    </w:rPr>
  </w:style>
  <w:style w:type="paragraph" w:styleId="NoSpacing">
    <w:name w:val="No Spacing"/>
    <w:uiPriority w:val="1"/>
    <w:qFormat/>
    <w:rsid w:val="009E33D3"/>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HPSC</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Liddy</dc:creator>
  <cp:keywords/>
  <dc:description/>
  <cp:lastModifiedBy>Adriana Berisha</cp:lastModifiedBy>
  <cp:revision>11</cp:revision>
  <dcterms:created xsi:type="dcterms:W3CDTF">2023-06-25T18:14:00Z</dcterms:created>
  <dcterms:modified xsi:type="dcterms:W3CDTF">2023-06-26T12:04:00Z</dcterms:modified>
</cp:coreProperties>
</file>